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588"/>
        <w:gridCol w:w="3713"/>
        <w:gridCol w:w="5867"/>
        <w:gridCol w:w="312"/>
      </w:tblGrid>
      <w:tr w:rsidR="000D68AC">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0D68AC" w:rsidRDefault="006A19B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0D68AC">
        <w:trPr>
          <w:trHeight w:val="450"/>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jc w:val="center"/>
              <w:rPr>
                <w:rFonts w:ascii="Calibri" w:eastAsia="Times New Roman" w:hAnsi="Calibri" w:cs="Calibri"/>
                <w:b/>
                <w:bCs/>
                <w:color w:val="FFFFFF"/>
                <w:lang w:eastAsia="sk-SK"/>
              </w:rPr>
            </w:pPr>
          </w:p>
        </w:tc>
      </w:tr>
      <w:tr w:rsidR="000D68AC" w:rsidTr="00326994">
        <w:trPr>
          <w:trHeight w:val="6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val="restart"/>
            <w:tcBorders>
              <w:top w:val="nil"/>
              <w:left w:val="nil"/>
              <w:bottom w:val="nil"/>
              <w:right w:val="nil"/>
            </w:tcBorders>
            <w:shd w:val="clear" w:color="auto" w:fill="auto"/>
            <w:vAlign w:val="bottom"/>
          </w:tcPr>
          <w:p w:rsidR="000D68AC" w:rsidRDefault="006A19B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rPr>
                <w:rFonts w:ascii="Calibri" w:eastAsia="Times New Roman" w:hAnsi="Calibri" w:cs="Calibri"/>
                <w:i/>
                <w:iCs/>
                <w:color w:val="2F5597"/>
                <w:sz w:val="16"/>
                <w:szCs w:val="16"/>
                <w:lang w:eastAsia="sk-SK"/>
              </w:rPr>
            </w:pPr>
          </w:p>
        </w:tc>
      </w:tr>
      <w:tr w:rsidR="000D68AC" w:rsidTr="00326994">
        <w:trPr>
          <w:trHeight w:val="9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single" w:sz="8" w:space="0" w:color="2F5597"/>
              <w:left w:val="single" w:sz="8" w:space="0" w:color="2F5597"/>
              <w:bottom w:val="nil"/>
              <w:right w:val="dashed" w:sz="4" w:space="0" w:color="2F5597"/>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8" w:anchor="'poznamky_explanatory notes'!A1" w:history="1">
              <w:r w:rsidR="006A19B4">
                <w:rPr>
                  <w:rFonts w:ascii="Calibri" w:eastAsia="Times New Roman" w:hAnsi="Calibri" w:cs="Calibri"/>
                  <w:sz w:val="16"/>
                  <w:szCs w:val="16"/>
                  <w:lang w:eastAsia="sk-SK"/>
                </w:rPr>
                <w:t xml:space="preserve">ID konania/ID of the procedure: </w:t>
              </w:r>
              <w:r w:rsidR="006A19B4">
                <w:rPr>
                  <w:rFonts w:ascii="Calibri" w:eastAsia="Times New Roman" w:hAnsi="Calibri" w:cs="Calibri"/>
                  <w:sz w:val="16"/>
                  <w:szCs w:val="16"/>
                  <w:vertAlign w:val="superscript"/>
                  <w:lang w:eastAsia="sk-SK"/>
                </w:rPr>
                <w:t>1</w:t>
              </w:r>
            </w:hyperlink>
          </w:p>
        </w:tc>
        <w:tc>
          <w:tcPr>
            <w:tcW w:w="5867" w:type="dxa"/>
            <w:tcBorders>
              <w:top w:val="single" w:sz="8" w:space="0" w:color="2F5597"/>
              <w:left w:val="nil"/>
              <w:bottom w:val="nil"/>
              <w:right w:val="single" w:sz="8" w:space="0" w:color="2F5597"/>
            </w:tcBorders>
            <w:shd w:val="clear" w:color="auto" w:fill="auto"/>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bookmarkStart w:id="0" w:name="RANGE!C9"/>
        <w:tc>
          <w:tcPr>
            <w:tcW w:w="3713" w:type="dxa"/>
            <w:tcBorders>
              <w:top w:val="nil"/>
              <w:left w:val="single" w:sz="8" w:space="0" w:color="2F5597"/>
              <w:bottom w:val="single" w:sz="8" w:space="0" w:color="2F5597"/>
              <w:right w:val="dashed" w:sz="4" w:space="0" w:color="2F5597"/>
            </w:tcBorders>
            <w:shd w:val="clear" w:color="000000" w:fill="D9E1F2"/>
            <w:vAlign w:val="center"/>
          </w:tcPr>
          <w:p w:rsidR="000D68AC" w:rsidRDefault="006A19B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867" w:type="dxa"/>
            <w:tcBorders>
              <w:top w:val="nil"/>
              <w:left w:val="nil"/>
              <w:bottom w:val="single" w:sz="8" w:space="0" w:color="2F5597"/>
              <w:right w:val="single" w:sz="8" w:space="0" w:color="2F5597"/>
            </w:tcBorders>
            <w:shd w:val="clear" w:color="auto" w:fill="auto"/>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0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9" w:anchor="'poznamky_explanatory notes'!A1" w:history="1">
              <w:r w:rsidR="006A19B4">
                <w:rPr>
                  <w:rFonts w:ascii="Calibri" w:eastAsia="Times New Roman" w:hAnsi="Calibri" w:cs="Calibri"/>
                  <w:sz w:val="16"/>
                  <w:szCs w:val="16"/>
                  <w:lang w:eastAsia="sk-SK"/>
                </w:rPr>
                <w:t xml:space="preserve">OCA1. Priezvisko hodnotenej osoby / Surname awarded to the assessed person </w:t>
              </w:r>
              <w:r w:rsidR="006A19B4">
                <w:rPr>
                  <w:rFonts w:ascii="Calibri" w:eastAsia="Times New Roman" w:hAnsi="Calibri" w:cs="Calibri"/>
                  <w:sz w:val="16"/>
                  <w:szCs w:val="16"/>
                  <w:vertAlign w:val="superscript"/>
                  <w:lang w:eastAsia="sk-SK"/>
                </w:rPr>
                <w:t>2</w:t>
              </w:r>
            </w:hyperlink>
          </w:p>
        </w:tc>
        <w:tc>
          <w:tcPr>
            <w:tcW w:w="5867" w:type="dxa"/>
            <w:tcBorders>
              <w:top w:val="single" w:sz="8" w:space="0" w:color="auto"/>
              <w:left w:val="nil"/>
              <w:bottom w:val="single" w:sz="8" w:space="0" w:color="auto"/>
              <w:right w:val="single" w:sz="8" w:space="0" w:color="auto"/>
            </w:tcBorders>
            <w:shd w:val="clear" w:color="auto" w:fill="auto"/>
          </w:tcPr>
          <w:p w:rsidR="000D68AC" w:rsidRDefault="006A19B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Bérešová</w:t>
            </w:r>
          </w:p>
          <w:p w:rsidR="006E08E0" w:rsidRDefault="006E08E0">
            <w:pPr>
              <w:spacing w:after="0" w:line="240" w:lineRule="auto"/>
              <w:rPr>
                <w:rFonts w:ascii="Calibri" w:eastAsia="Times New Roman" w:hAnsi="Calibri" w:cs="Calibri"/>
                <w:color w:val="000000"/>
                <w:sz w:val="16"/>
                <w:szCs w:val="16"/>
                <w:lang w:val="en-US" w:eastAsia="sk-SK"/>
              </w:rPr>
            </w:pPr>
          </w:p>
          <w:p w:rsidR="006E08E0" w:rsidRDefault="006E08E0">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0" w:anchor="'poznamky_explanatory notes'!A1" w:history="1">
              <w:r w:rsidR="006A19B4">
                <w:rPr>
                  <w:rFonts w:ascii="Calibri" w:eastAsia="Times New Roman" w:hAnsi="Calibri" w:cs="Calibri"/>
                  <w:sz w:val="16"/>
                  <w:szCs w:val="16"/>
                  <w:lang w:eastAsia="sk-SK"/>
                </w:rPr>
                <w:t xml:space="preserve">OCA2. Meno hodnotenej osoby / Name awarded to the assessed person </w:t>
              </w:r>
              <w:r w:rsidR="006A19B4">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6A19B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Anna</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1" w:anchor="'poznamky_explanatory notes'!A1" w:history="1">
              <w:r w:rsidR="006A19B4">
                <w:rPr>
                  <w:rFonts w:ascii="Calibri" w:eastAsia="Times New Roman" w:hAnsi="Calibri" w:cs="Calibri"/>
                  <w:sz w:val="16"/>
                  <w:szCs w:val="16"/>
                  <w:lang w:eastAsia="sk-SK"/>
                </w:rPr>
                <w:t xml:space="preserve">OCA3. Tituly hodnotenej osoby / Degrees awarded to the assessed person </w:t>
              </w:r>
              <w:r w:rsidR="006A19B4">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6A19B4"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eastAsia="sk-SK"/>
              </w:rPr>
              <w:t>prof</w:t>
            </w:r>
            <w:r>
              <w:rPr>
                <w:rFonts w:ascii="Calibri" w:eastAsia="Times New Roman" w:hAnsi="Calibri" w:cs="Calibri"/>
                <w:color w:val="000000"/>
                <w:sz w:val="16"/>
                <w:szCs w:val="16"/>
                <w:lang w:val="en-US" w:eastAsia="sk-SK"/>
              </w:rPr>
              <w:t>. PhDr., PhD.</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2" w:anchor="'poznamky_explanatory notes'!A1" w:history="1">
              <w:r w:rsidR="006A19B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6A19B4">
                <w:rPr>
                  <w:rFonts w:ascii="Calibri" w:eastAsia="Times New Roman" w:hAnsi="Calibri" w:cs="Calibri"/>
                  <w:sz w:val="16"/>
                  <w:szCs w:val="16"/>
                  <w:vertAlign w:val="superscript"/>
                  <w:lang w:eastAsia="sk-SK"/>
                </w:rPr>
                <w:t>3</w:t>
              </w:r>
            </w:hyperlink>
          </w:p>
        </w:tc>
        <w:tc>
          <w:tcPr>
            <w:tcW w:w="5867" w:type="dxa"/>
            <w:tcBorders>
              <w:top w:val="nil"/>
              <w:left w:val="nil"/>
              <w:bottom w:val="single" w:sz="8" w:space="0" w:color="auto"/>
              <w:right w:val="single" w:sz="8" w:space="0" w:color="auto"/>
            </w:tcBorders>
            <w:shd w:val="clear" w:color="auto" w:fill="auto"/>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sidRPr="00186755">
              <w:rPr>
                <w:rFonts w:ascii="Calibri" w:eastAsia="Times New Roman" w:hAnsi="Calibri" w:cs="Calibri"/>
                <w:color w:val="000000"/>
                <w:sz w:val="16"/>
                <w:szCs w:val="16"/>
                <w:lang w:eastAsia="sk-SK"/>
              </w:rPr>
              <w:t>https://www.portalvs.sk/regzam/detail/14926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3" w:anchor="'poznamky_explanatory notes'!A1" w:history="1">
              <w:r w:rsidR="006A19B4">
                <w:rPr>
                  <w:rFonts w:ascii="Calibri" w:eastAsia="Times New Roman" w:hAnsi="Calibri" w:cs="Calibri"/>
                  <w:sz w:val="16"/>
                  <w:szCs w:val="16"/>
                  <w:lang w:eastAsia="sk-SK"/>
                </w:rPr>
                <w:t xml:space="preserve">OCA5. Oblasť posudzovania / Area of assessment </w:t>
              </w:r>
              <w:r w:rsidR="006A19B4">
                <w:rPr>
                  <w:rFonts w:ascii="Calibri" w:eastAsia="Times New Roman" w:hAnsi="Calibri" w:cs="Calibri"/>
                  <w:sz w:val="16"/>
                  <w:szCs w:val="16"/>
                  <w:vertAlign w:val="superscript"/>
                  <w:lang w:eastAsia="sk-SK"/>
                </w:rPr>
                <w:t>4</w:t>
              </w:r>
            </w:hyperlink>
          </w:p>
        </w:tc>
        <w:tc>
          <w:tcPr>
            <w:tcW w:w="5867" w:type="dxa"/>
            <w:tcBorders>
              <w:top w:val="nil"/>
              <w:left w:val="nil"/>
              <w:bottom w:val="single" w:sz="8" w:space="0" w:color="auto"/>
              <w:right w:val="single" w:sz="8" w:space="0" w:color="auto"/>
            </w:tcBorders>
            <w:shd w:val="clear" w:color="auto" w:fill="auto"/>
          </w:tcPr>
          <w:p w:rsidR="000D68AC" w:rsidRDefault="00186755"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Sociálna práca I</w:t>
            </w:r>
            <w:r w:rsidR="006A19B4">
              <w:rPr>
                <w:rFonts w:ascii="Calibri" w:eastAsia="Times New Roman" w:hAnsi="Calibri" w:cs="Calibri"/>
                <w:color w:val="000000"/>
                <w:sz w:val="16"/>
                <w:szCs w:val="16"/>
                <w:lang w:val="en-US" w:eastAsia="sk-SK"/>
              </w:rPr>
              <w:t xml:space="preserve">.stupeň/ </w:t>
            </w:r>
            <w:r>
              <w:rPr>
                <w:rFonts w:ascii="Calibri" w:eastAsia="Times New Roman" w:hAnsi="Calibri" w:cs="Calibri"/>
                <w:color w:val="000000"/>
                <w:sz w:val="16"/>
                <w:szCs w:val="16"/>
                <w:lang w:val="en-US" w:eastAsia="sk-SK"/>
              </w:rPr>
              <w:t xml:space="preserve">Social Work </w:t>
            </w:r>
            <w:r w:rsidR="006A19B4">
              <w:rPr>
                <w:rFonts w:ascii="Calibri" w:eastAsia="Times New Roman" w:hAnsi="Calibri" w:cs="Calibri"/>
                <w:color w:val="000000"/>
                <w:sz w:val="16"/>
                <w:szCs w:val="16"/>
                <w:lang w:val="en-US" w:eastAsia="sk-SK"/>
              </w:rPr>
              <w:t>I.degree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4" w:anchor="Expl.OCA6!A1" w:history="1">
              <w:r w:rsidR="006A19B4">
                <w:rPr>
                  <w:rFonts w:ascii="Calibri" w:eastAsia="Times New Roman" w:hAnsi="Calibri" w:cs="Calibri"/>
                  <w:sz w:val="16"/>
                  <w:szCs w:val="16"/>
                  <w:lang w:eastAsia="sk-SK"/>
                </w:rPr>
                <w:t xml:space="preserve">OCA6. Kategória výstupu tvorivej činnosti / Category of the research/ artistic/other output </w:t>
              </w:r>
              <w:r w:rsidR="006A19B4">
                <w:rPr>
                  <w:rFonts w:ascii="Calibri" w:eastAsia="Times New Roman" w:hAnsi="Calibri" w:cs="Calibri"/>
                  <w:sz w:val="16"/>
                  <w:szCs w:val="16"/>
                  <w:lang w:eastAsia="sk-SK"/>
                </w:rPr>
                <w:br/>
              </w:r>
              <w:r w:rsidR="006A19B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867" w:type="dxa"/>
            <w:tcBorders>
              <w:top w:val="nil"/>
              <w:left w:val="nil"/>
              <w:bottom w:val="single" w:sz="8" w:space="0" w:color="auto"/>
              <w:right w:val="single" w:sz="8" w:space="0" w:color="auto"/>
            </w:tcBorders>
            <w:shd w:val="clear" w:color="auto" w:fill="auto"/>
          </w:tcPr>
          <w:p w:rsidR="003E67E1" w:rsidRPr="0091130A" w:rsidRDefault="006A19B4" w:rsidP="003E67E1">
            <w:pPr>
              <w:spacing w:after="0" w:line="240" w:lineRule="auto"/>
              <w:rPr>
                <w:rFonts w:eastAsia="Times New Roman" w:cs="Calibri"/>
                <w:i/>
                <w:iCs/>
                <w:color w:val="000000"/>
                <w:sz w:val="16"/>
                <w:szCs w:val="16"/>
              </w:rPr>
            </w:pPr>
            <w:r>
              <w:rPr>
                <w:rFonts w:ascii="Calibri" w:eastAsia="Times New Roman" w:hAnsi="Calibri" w:cs="Calibri"/>
                <w:i/>
                <w:iCs/>
                <w:color w:val="000000"/>
                <w:sz w:val="16"/>
                <w:szCs w:val="16"/>
                <w:lang w:eastAsia="sk-SK"/>
              </w:rPr>
              <w:t> </w:t>
            </w:r>
          </w:p>
          <w:p w:rsidR="0041292B" w:rsidRDefault="0041292B" w:rsidP="0041292B">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t>vedecký výstup / scientific output</w:t>
            </w:r>
          </w:p>
          <w:p w:rsidR="000D68AC" w:rsidRPr="0091130A" w:rsidRDefault="000D68AC" w:rsidP="001C1D51">
            <w:pPr>
              <w:pStyle w:val="Normlny1"/>
              <w:rPr>
                <w:rFonts w:asciiTheme="minorHAnsi" w:eastAsia="Times New Roman" w:hAnsiTheme="minorHAnsi" w:cs="Calibri"/>
                <w:i/>
                <w:iCs/>
                <w:color w:val="000000"/>
                <w:sz w:val="16"/>
                <w:szCs w:val="16"/>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867" w:type="dxa"/>
            <w:tcBorders>
              <w:top w:val="nil"/>
              <w:left w:val="nil"/>
              <w:bottom w:val="single" w:sz="8" w:space="0" w:color="auto"/>
              <w:right w:val="single" w:sz="8" w:space="0" w:color="auto"/>
            </w:tcBorders>
            <w:shd w:val="clear" w:color="auto" w:fill="auto"/>
          </w:tcPr>
          <w:p w:rsidR="000D68AC" w:rsidRDefault="006A19B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6D466E">
              <w:rPr>
                <w:rFonts w:ascii="Calibri" w:eastAsia="Times New Roman" w:hAnsi="Calibri" w:cs="Calibri"/>
                <w:color w:val="000000"/>
                <w:sz w:val="16"/>
                <w:szCs w:val="16"/>
                <w:lang w:val="en-US" w:eastAsia="sk-SK"/>
              </w:rPr>
              <w:t>2018</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5" w:anchor="'poznamky_explanatory notes'!A1" w:history="1">
              <w:r w:rsidR="006A19B4">
                <w:rPr>
                  <w:rFonts w:ascii="Calibri" w:eastAsia="Times New Roman" w:hAnsi="Calibri" w:cs="Calibri"/>
                  <w:sz w:val="16"/>
                  <w:szCs w:val="16"/>
                  <w:lang w:eastAsia="sk-SK"/>
                </w:rPr>
                <w:t xml:space="preserve">OCA8. ID záznamu v CREPČ alebo CREUČ </w:t>
              </w:r>
              <w:r w:rsidR="006A19B4">
                <w:rPr>
                  <w:rFonts w:ascii="Calibri" w:eastAsia="Times New Roman" w:hAnsi="Calibri" w:cs="Calibri"/>
                  <w:i/>
                  <w:iCs/>
                  <w:sz w:val="16"/>
                  <w:szCs w:val="16"/>
                  <w:lang w:eastAsia="sk-SK"/>
                </w:rPr>
                <w:t>(ak je)</w:t>
              </w:r>
              <w:r w:rsidR="006A19B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6A19B4">
                <w:rPr>
                  <w:rFonts w:ascii="Calibri" w:eastAsia="Times New Roman" w:hAnsi="Calibri" w:cs="Calibri"/>
                  <w:sz w:val="16"/>
                  <w:szCs w:val="16"/>
                  <w:vertAlign w:val="superscript"/>
                  <w:lang w:eastAsia="sk-SK"/>
                </w:rPr>
                <w:t>5</w:t>
              </w:r>
            </w:hyperlink>
          </w:p>
        </w:tc>
        <w:tc>
          <w:tcPr>
            <w:tcW w:w="5867" w:type="dxa"/>
            <w:tcBorders>
              <w:top w:val="nil"/>
              <w:left w:val="nil"/>
              <w:bottom w:val="single" w:sz="8" w:space="0" w:color="auto"/>
              <w:right w:val="single" w:sz="8" w:space="0" w:color="auto"/>
            </w:tcBorders>
            <w:shd w:val="clear" w:color="auto" w:fill="auto"/>
          </w:tcPr>
          <w:p w:rsidR="000D68AC" w:rsidRPr="00472235" w:rsidRDefault="00762DCE" w:rsidP="0041292B">
            <w:pPr>
              <w:pStyle w:val="Nadpis3"/>
              <w:shd w:val="clear" w:color="auto" w:fill="FFFFFF"/>
              <w:rPr>
                <w:rFonts w:asciiTheme="minorHAnsi" w:eastAsia="Times New Roman" w:hAnsiTheme="minorHAnsi" w:cs="Arial"/>
                <w:color w:val="000000"/>
                <w:sz w:val="16"/>
                <w:szCs w:val="16"/>
                <w:lang w:eastAsia="sk-SK"/>
              </w:rPr>
            </w:pPr>
            <w:r>
              <w:rPr>
                <w:rFonts w:asciiTheme="minorHAnsi" w:hAnsiTheme="minorHAnsi"/>
                <w:color w:val="auto"/>
                <w:sz w:val="16"/>
                <w:szCs w:val="16"/>
              </w:rPr>
              <w:t>DOI 10.22359/cswhi_9_4_14</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6" w:anchor="'poznamky_explanatory notes'!A1" w:history="1">
              <w:r w:rsidR="006A19B4">
                <w:rPr>
                  <w:rFonts w:ascii="Calibri" w:eastAsia="Times New Roman" w:hAnsi="Calibri" w:cs="Calibri"/>
                  <w:sz w:val="16"/>
                  <w:szCs w:val="16"/>
                  <w:lang w:eastAsia="sk-SK"/>
                </w:rPr>
                <w:t xml:space="preserve">OCA9. Hyperlink na záznam v CREPČ alebo CREUČ / Hyperlink to the record in CRPA or CRAA </w:t>
              </w:r>
              <w:r w:rsidR="006A19B4">
                <w:rPr>
                  <w:rFonts w:ascii="Calibri" w:eastAsia="Times New Roman" w:hAnsi="Calibri" w:cs="Calibri"/>
                  <w:sz w:val="16"/>
                  <w:szCs w:val="16"/>
                  <w:vertAlign w:val="superscript"/>
                  <w:lang w:eastAsia="sk-SK"/>
                </w:rPr>
                <w:t>6</w:t>
              </w:r>
            </w:hyperlink>
          </w:p>
        </w:tc>
        <w:tc>
          <w:tcPr>
            <w:tcW w:w="5867" w:type="dxa"/>
            <w:tcBorders>
              <w:top w:val="nil"/>
              <w:left w:val="nil"/>
              <w:bottom w:val="single" w:sz="8" w:space="0" w:color="auto"/>
              <w:right w:val="single" w:sz="8" w:space="0" w:color="auto"/>
            </w:tcBorders>
            <w:shd w:val="clear" w:color="auto" w:fill="auto"/>
          </w:tcPr>
          <w:p w:rsidR="000D68AC" w:rsidRDefault="000D68AC">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065"/>
        </w:trPr>
        <w:tc>
          <w:tcPr>
            <w:tcW w:w="58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0D68AC" w:rsidRDefault="006A19B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713" w:type="dxa"/>
            <w:tcBorders>
              <w:top w:val="nil"/>
              <w:left w:val="nil"/>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7" w:anchor="'poznamky_explanatory notes'!A1" w:history="1">
              <w:r w:rsidR="006A19B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6A19B4">
                <w:rPr>
                  <w:rFonts w:ascii="Calibri" w:eastAsia="Times New Roman" w:hAnsi="Calibri" w:cs="Calibri"/>
                  <w:sz w:val="16"/>
                  <w:szCs w:val="16"/>
                  <w:vertAlign w:val="superscript"/>
                  <w:lang w:eastAsia="sk-SK"/>
                </w:rPr>
                <w:t>7</w:t>
              </w:r>
            </w:hyperlink>
          </w:p>
        </w:tc>
        <w:tc>
          <w:tcPr>
            <w:tcW w:w="5867" w:type="dxa"/>
            <w:tcBorders>
              <w:top w:val="nil"/>
              <w:left w:val="nil"/>
              <w:bottom w:val="single" w:sz="8" w:space="0" w:color="auto"/>
              <w:right w:val="single" w:sz="8" w:space="0" w:color="auto"/>
            </w:tcBorders>
            <w:shd w:val="clear" w:color="auto" w:fill="auto"/>
          </w:tcPr>
          <w:p w:rsidR="000D68AC" w:rsidRDefault="006D466E">
            <w:pPr>
              <w:spacing w:after="0" w:line="240" w:lineRule="auto"/>
              <w:ind w:left="160" w:hangingChars="100" w:hanging="160"/>
              <w:rPr>
                <w:rFonts w:ascii="Calibri" w:eastAsia="Times New Roman" w:hAnsi="Calibri" w:cs="Calibri"/>
                <w:color w:val="000000"/>
                <w:sz w:val="16"/>
                <w:szCs w:val="16"/>
                <w:lang w:val="en-US" w:eastAsia="sk-SK"/>
              </w:rPr>
            </w:pPr>
            <w:r w:rsidRPr="006D466E">
              <w:rPr>
                <w:rFonts w:ascii="Calibri" w:eastAsia="Times New Roman" w:hAnsi="Calibri" w:cs="Calibri"/>
                <w:color w:val="000000"/>
                <w:sz w:val="16"/>
                <w:szCs w:val="16"/>
                <w:lang w:val="en-US" w:eastAsia="sk-SK"/>
              </w:rPr>
              <w:t>https://www.webofscience.com/wos/author/record/29315158</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51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867" w:type="dxa"/>
            <w:tcBorders>
              <w:top w:val="nil"/>
              <w:left w:val="nil"/>
              <w:bottom w:val="single" w:sz="8" w:space="0" w:color="auto"/>
              <w:right w:val="single" w:sz="8" w:space="0" w:color="auto"/>
            </w:tcBorders>
            <w:shd w:val="clear" w:color="auto" w:fill="auto"/>
          </w:tcPr>
          <w:p w:rsidR="000D68AC" w:rsidRPr="00472235" w:rsidRDefault="006D466E" w:rsidP="006D466E">
            <w:pPr>
              <w:spacing w:after="0" w:line="240" w:lineRule="auto"/>
              <w:jc w:val="both"/>
              <w:rPr>
                <w:rFonts w:eastAsia="Times New Roman" w:cs="Calibri"/>
                <w:color w:val="000000"/>
                <w:sz w:val="16"/>
                <w:szCs w:val="16"/>
                <w:lang w:eastAsia="sk-SK"/>
              </w:rPr>
            </w:pPr>
            <w:r w:rsidRPr="00472235">
              <w:rPr>
                <w:rFonts w:eastAsia="Times New Roman" w:cs="Calibri"/>
                <w:sz w:val="16"/>
                <w:szCs w:val="16"/>
                <w:lang w:eastAsia="sk-SK"/>
              </w:rPr>
              <w:t xml:space="preserve">ADM  </w:t>
            </w:r>
            <w:r w:rsidRPr="00472235">
              <w:rPr>
                <w:sz w:val="16"/>
                <w:szCs w:val="16"/>
              </w:rPr>
              <w:t>G. Mikolasova (Gerti Mikolasova), S. Seta (Song Seta) , H. Hoin (Hong Hoin) , J. Otrubova (Jana Otrubova), J. Benca (Juraj Benca), M. Bartkovjak (Marian Bartkovjak), F. Hvizdak (Frantisek Hvizdak), B. Durcova (Barbora Durcova), M. Olah (Michal Olah), A. Beresova (Anna Beresova), P. A. Haj (Peri Ali Haj)</w:t>
            </w:r>
            <w:r w:rsidRPr="00472235">
              <w:rPr>
                <w:sz w:val="16"/>
                <w:szCs w:val="16"/>
              </w:rPr>
              <w:t xml:space="preserve">. </w:t>
            </w:r>
            <w:r w:rsidRPr="00472235">
              <w:rPr>
                <w:rFonts w:cs="Arial"/>
                <w:sz w:val="16"/>
                <w:szCs w:val="16"/>
                <w:shd w:val="clear" w:color="auto" w:fill="F5F5F5"/>
              </w:rPr>
              <w:t>Improved Adherence to ART in Children - Orphans with AIDS Results in the Decreasing Occurrence of Tuberculosis (Research paper</w:t>
            </w:r>
            <w:r w:rsidRPr="00762DCE">
              <w:rPr>
                <w:rFonts w:cs="Arial"/>
                <w:sz w:val="16"/>
                <w:szCs w:val="16"/>
                <w:shd w:val="clear" w:color="auto" w:fill="F5F5F5"/>
              </w:rPr>
              <w:t>)</w:t>
            </w:r>
            <w:r w:rsidR="00472235" w:rsidRPr="00762DCE">
              <w:rPr>
                <w:rFonts w:cs="Arial"/>
                <w:sz w:val="16"/>
                <w:szCs w:val="16"/>
                <w:shd w:val="clear" w:color="auto" w:fill="F5F5F5"/>
              </w:rPr>
              <w:t xml:space="preserve">. In: </w:t>
            </w:r>
            <w:r w:rsidR="00762DCE" w:rsidRPr="00762DCE">
              <w:rPr>
                <w:sz w:val="16"/>
                <w:szCs w:val="16"/>
              </w:rPr>
              <w:t>Clinical Social Work and Health Intervention Vol. 9 No. 4 2018</w:t>
            </w:r>
            <w:r w:rsidR="00762DCE" w:rsidRPr="00762DCE">
              <w:rPr>
                <w:sz w:val="16"/>
                <w:szCs w:val="16"/>
              </w:rPr>
              <w:t>, pp. 81-83.</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29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8" w:anchor="Expl.OCA12!A1" w:history="1">
              <w:r w:rsidR="006A19B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6A19B4">
                <w:rPr>
                  <w:rFonts w:ascii="Calibri" w:eastAsia="Times New Roman" w:hAnsi="Calibri" w:cs="Calibri"/>
                  <w:sz w:val="16"/>
                  <w:szCs w:val="16"/>
                  <w:lang w:eastAsia="sk-SK"/>
                </w:rPr>
                <w:br/>
              </w:r>
              <w:r w:rsidR="006A19B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867" w:type="dxa"/>
            <w:tcBorders>
              <w:top w:val="nil"/>
              <w:left w:val="nil"/>
              <w:bottom w:val="single" w:sz="8" w:space="0" w:color="auto"/>
              <w:right w:val="single" w:sz="8" w:space="0" w:color="auto"/>
            </w:tcBorders>
            <w:shd w:val="clear" w:color="auto" w:fill="auto"/>
          </w:tcPr>
          <w:p w:rsidR="0091130A" w:rsidRPr="0091130A" w:rsidRDefault="0091130A" w:rsidP="0091130A">
            <w:pPr>
              <w:spacing w:after="0" w:line="240" w:lineRule="auto"/>
              <w:jc w:val="both"/>
              <w:rPr>
                <w:rFonts w:eastAsia="Times New Roman" w:cs="Arial"/>
                <w:color w:val="000000"/>
                <w:sz w:val="16"/>
                <w:szCs w:val="16"/>
                <w:lang w:eastAsia="sk-SK"/>
              </w:rPr>
            </w:pPr>
          </w:p>
          <w:p w:rsidR="0041292B" w:rsidRDefault="0041292B" w:rsidP="0041292B">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t>vedecký výstup / scientific output</w:t>
            </w:r>
          </w:p>
          <w:p w:rsidR="000D68AC" w:rsidRDefault="000D68AC" w:rsidP="0091130A">
            <w:pPr>
              <w:pStyle w:val="Textpoznmkypodiarou"/>
              <w:rPr>
                <w:rFonts w:ascii="Calibri" w:eastAsia="Times New Roman" w:hAnsi="Calibri" w:cs="Calibri"/>
                <w:i/>
                <w:iCs/>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867" w:type="dxa"/>
            <w:tcBorders>
              <w:top w:val="nil"/>
              <w:left w:val="nil"/>
              <w:bottom w:val="single" w:sz="8" w:space="0" w:color="auto"/>
              <w:right w:val="single" w:sz="8" w:space="0" w:color="auto"/>
            </w:tcBorders>
            <w:shd w:val="clear" w:color="auto" w:fill="auto"/>
          </w:tcPr>
          <w:p w:rsidR="000D68AC" w:rsidRPr="00522604" w:rsidRDefault="006D466E">
            <w:pPr>
              <w:spacing w:after="0" w:line="240" w:lineRule="auto"/>
              <w:rPr>
                <w:sz w:val="16"/>
                <w:szCs w:val="16"/>
                <w:lang w:val="en-US" w:eastAsia="sk-SK"/>
              </w:rPr>
            </w:pPr>
            <w:r w:rsidRPr="006D466E">
              <w:rPr>
                <w:rFonts w:ascii="Calibri" w:eastAsia="Times New Roman" w:hAnsi="Calibri" w:cs="Calibri"/>
                <w:color w:val="000000"/>
                <w:sz w:val="16"/>
                <w:szCs w:val="16"/>
                <w:lang w:val="en-US" w:eastAsia="sk-SK"/>
              </w:rPr>
              <w:t>https://clinicalsocialwork.eu/wp-content/uploads/2018/12/CSW-4_2018-cel%C3%BD-1.pdf</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76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867" w:type="dxa"/>
            <w:tcBorders>
              <w:top w:val="nil"/>
              <w:left w:val="nil"/>
              <w:bottom w:val="single" w:sz="8" w:space="0" w:color="auto"/>
              <w:right w:val="single" w:sz="8" w:space="0" w:color="auto"/>
            </w:tcBorders>
            <w:shd w:val="clear" w:color="auto" w:fill="auto"/>
          </w:tcPr>
          <w:p w:rsidR="000D68AC" w:rsidRDefault="006A19B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522604">
              <w:rPr>
                <w:rFonts w:ascii="Calibri" w:hAnsi="Calibri" w:cs="Calibri"/>
                <w:color w:val="000000"/>
                <w:sz w:val="16"/>
                <w:szCs w:val="16"/>
                <w:lang w:val="en-US"/>
              </w:rPr>
              <w:t>Béreš</w:t>
            </w:r>
            <w:r>
              <w:rPr>
                <w:rFonts w:ascii="Calibri" w:hAnsi="Calibri" w:cs="Calibri"/>
                <w:color w:val="000000"/>
                <w:sz w:val="16"/>
                <w:szCs w:val="16"/>
                <w:lang w:val="en-US"/>
              </w:rPr>
              <w:t>ová</w:t>
            </w:r>
            <w:r w:rsidR="00522604">
              <w:rPr>
                <w:rFonts w:ascii="Calibri" w:hAnsi="Calibri" w:cs="Calibri"/>
                <w:color w:val="000000"/>
                <w:sz w:val="16"/>
                <w:szCs w:val="16"/>
                <w:lang w:val="en-US"/>
              </w:rPr>
              <w:t xml:space="preserve"> </w:t>
            </w:r>
            <w:r w:rsidR="00472235">
              <w:rPr>
                <w:rFonts w:ascii="Calibri" w:hAnsi="Calibri" w:cs="Calibri"/>
                <w:color w:val="000000"/>
                <w:sz w:val="16"/>
                <w:szCs w:val="16"/>
                <w:lang w:val="en-US"/>
              </w:rPr>
              <w:t xml:space="preserve">7,69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522604">
              <w:rPr>
                <w:rFonts w:asciiTheme="minorHAnsi" w:hAnsiTheme="minorHAnsi"/>
                <w:color w:val="202124"/>
                <w:sz w:val="16"/>
                <w:szCs w:val="16"/>
                <w:shd w:val="clear" w:color="auto" w:fill="F8F9FA"/>
              </w:rPr>
              <w:t>Beresova</w:t>
            </w:r>
            <w:r>
              <w:rPr>
                <w:rFonts w:asciiTheme="minorHAnsi" w:hAnsiTheme="minorHAnsi"/>
                <w:color w:val="202124"/>
                <w:sz w:val="16"/>
                <w:szCs w:val="16"/>
                <w:shd w:val="clear" w:color="auto" w:fill="F8F9FA"/>
              </w:rPr>
              <w:t xml:space="preserve"> </w:t>
            </w:r>
            <w:r w:rsidR="00472235">
              <w:rPr>
                <w:rFonts w:asciiTheme="minorHAnsi" w:hAnsiTheme="minorHAnsi"/>
                <w:color w:val="202124"/>
                <w:sz w:val="16"/>
                <w:szCs w:val="16"/>
                <w:shd w:val="clear" w:color="auto" w:fill="F8F9FA"/>
              </w:rPr>
              <w:t xml:space="preserve">7,69 </w:t>
            </w:r>
            <w:r>
              <w:rPr>
                <w:rFonts w:asciiTheme="minorHAnsi" w:hAnsiTheme="minorHAnsi"/>
                <w:color w:val="202124"/>
                <w:sz w:val="16"/>
                <w:szCs w:val="16"/>
                <w:shd w:val="clear" w:color="auto" w:fill="F8F9FA"/>
              </w:rPr>
              <w:t>%</w:t>
            </w:r>
          </w:p>
          <w:p w:rsidR="000D68AC" w:rsidRDefault="000D68AC">
            <w:pPr>
              <w:spacing w:after="0" w:line="240" w:lineRule="auto"/>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23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nil"/>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19" w:anchor="'poznamky_explanatory notes'!A1" w:history="1">
              <w:r w:rsidR="006A19B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6A19B4">
                <w:rPr>
                  <w:rFonts w:ascii="Calibri" w:eastAsia="Times New Roman" w:hAnsi="Calibri" w:cs="Calibri"/>
                  <w:sz w:val="16"/>
                  <w:szCs w:val="16"/>
                  <w:vertAlign w:val="superscript"/>
                  <w:lang w:eastAsia="sk-SK"/>
                </w:rPr>
                <w:t>8</w:t>
              </w:r>
              <w:r w:rsidR="006A19B4">
                <w:rPr>
                  <w:rFonts w:ascii="Calibri" w:eastAsia="Times New Roman" w:hAnsi="Calibri" w:cs="Calibri"/>
                  <w:sz w:val="16"/>
                  <w:szCs w:val="16"/>
                  <w:lang w:eastAsia="sk-SK"/>
                </w:rPr>
                <w:br w:type="page"/>
              </w:r>
              <w:r w:rsidR="006A19B4">
                <w:rPr>
                  <w:rFonts w:ascii="Calibri" w:eastAsia="Times New Roman" w:hAnsi="Calibri" w:cs="Calibri"/>
                  <w:i/>
                  <w:iCs/>
                  <w:color w:val="808080"/>
                  <w:sz w:val="16"/>
                  <w:szCs w:val="16"/>
                  <w:lang w:eastAsia="sk-SK"/>
                </w:rPr>
                <w:t>Rozsah do 200 slov v slovenskom jazyku / Range up to 200 words in Slovak</w:t>
              </w:r>
              <w:r w:rsidR="006A19B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867" w:type="dxa"/>
            <w:tcBorders>
              <w:top w:val="nil"/>
              <w:left w:val="single" w:sz="8" w:space="0" w:color="auto"/>
              <w:bottom w:val="single" w:sz="8" w:space="0" w:color="auto"/>
              <w:right w:val="single" w:sz="8" w:space="0" w:color="auto"/>
            </w:tcBorders>
            <w:shd w:val="clear" w:color="auto" w:fill="auto"/>
          </w:tcPr>
          <w:p w:rsidR="000D68AC" w:rsidRPr="001C1D51" w:rsidRDefault="006A19B4" w:rsidP="000C355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Podiel autora je v spracovaní: </w:t>
            </w:r>
            <w:r w:rsidR="00762DCE">
              <w:rPr>
                <w:rFonts w:ascii="Calibri" w:eastAsia="Times New Roman" w:hAnsi="Calibri" w:cs="Calibri"/>
                <w:color w:val="000000"/>
                <w:sz w:val="16"/>
                <w:szCs w:val="16"/>
                <w:lang w:val="en-US" w:eastAsia="sk-SK"/>
              </w:rPr>
              <w:t xml:space="preserve">Poznatky o opustených deťoch, sirotách v rozvojových krajinách. </w:t>
            </w:r>
            <w:r w:rsidR="008A6D51">
              <w:rPr>
                <w:rFonts w:ascii="Calibri" w:eastAsia="Times New Roman" w:hAnsi="Calibri" w:cs="Calibri"/>
                <w:color w:val="000000"/>
                <w:sz w:val="16"/>
                <w:szCs w:val="16"/>
                <w:lang w:val="en-US" w:eastAsia="sk-SK"/>
              </w:rPr>
              <w:t>Demografické prehľady</w:t>
            </w:r>
            <w:r w:rsidR="000C3552">
              <w:rPr>
                <w:rFonts w:ascii="Calibri" w:eastAsia="Times New Roman" w:hAnsi="Calibri" w:cs="Calibri"/>
                <w:color w:val="000000"/>
                <w:sz w:val="16"/>
                <w:szCs w:val="16"/>
                <w:lang w:val="en-US" w:eastAsia="sk-SK"/>
              </w:rPr>
              <w:t xml:space="preserve"> a zdravotnícke štatistiky</w:t>
            </w:r>
            <w:r w:rsidR="008A6D51">
              <w:rPr>
                <w:rFonts w:ascii="Calibri" w:eastAsia="Times New Roman" w:hAnsi="Calibri" w:cs="Calibri"/>
                <w:color w:val="000000"/>
                <w:sz w:val="16"/>
                <w:szCs w:val="16"/>
                <w:lang w:val="en-US" w:eastAsia="sk-SK"/>
              </w:rPr>
              <w:t xml:space="preserve">. </w:t>
            </w:r>
            <w:r w:rsidR="00762DCE">
              <w:rPr>
                <w:rFonts w:ascii="Calibri" w:eastAsia="Times New Roman" w:hAnsi="Calibri" w:cs="Calibri"/>
                <w:color w:val="000000"/>
                <w:sz w:val="16"/>
                <w:szCs w:val="16"/>
                <w:lang w:val="en-US" w:eastAsia="sk-SK"/>
              </w:rPr>
              <w:t xml:space="preserve">Obsahom tvorivej činnosti bola participácia na spracovaní údajov. </w:t>
            </w:r>
            <w:r>
              <w:rPr>
                <w:rFonts w:ascii="Calibri" w:eastAsia="Times New Roman" w:hAnsi="Calibri" w:cs="Calibri"/>
                <w:color w:val="000000"/>
                <w:sz w:val="16"/>
                <w:szCs w:val="16"/>
                <w:lang w:val="en-US" w:eastAsia="sk-SK"/>
              </w:rPr>
              <w:t xml:space="preserve">/ </w:t>
            </w:r>
            <w:r w:rsidR="008A6D51" w:rsidRPr="008A6D51">
              <w:rPr>
                <w:rFonts w:ascii="Calibri" w:eastAsia="Times New Roman" w:hAnsi="Calibri" w:cs="Calibri"/>
                <w:color w:val="000000"/>
                <w:sz w:val="16"/>
                <w:szCs w:val="16"/>
                <w:lang w:val="en-US" w:eastAsia="sk-SK"/>
              </w:rPr>
              <w:t xml:space="preserve">Insights on abandoned children, orphans in developing countries. </w:t>
            </w:r>
            <w:r w:rsidR="000C3552" w:rsidRPr="000C3552">
              <w:rPr>
                <w:rFonts w:ascii="Calibri" w:eastAsia="Times New Roman" w:hAnsi="Calibri" w:cs="Calibri"/>
                <w:color w:val="000000"/>
                <w:sz w:val="16"/>
                <w:szCs w:val="16"/>
                <w:lang w:val="en-US" w:eastAsia="sk-SK"/>
              </w:rPr>
              <w:t>Demographic overviews and health statistics.</w:t>
            </w:r>
            <w:bookmarkStart w:id="1" w:name="_GoBack"/>
            <w:bookmarkEnd w:id="1"/>
            <w:r w:rsidR="008A6D51" w:rsidRPr="008A6D51">
              <w:rPr>
                <w:rFonts w:ascii="Calibri" w:eastAsia="Times New Roman" w:hAnsi="Calibri" w:cs="Calibri"/>
                <w:color w:val="000000"/>
                <w:sz w:val="16"/>
                <w:szCs w:val="16"/>
                <w:lang w:val="en-US" w:eastAsia="sk-SK"/>
              </w:rPr>
              <w:t xml:space="preserve"> The content of the creative activity was participation in data processing.</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15"/>
        </w:trPr>
        <w:tc>
          <w:tcPr>
            <w:tcW w:w="4301" w:type="dxa"/>
            <w:gridSpan w:val="2"/>
            <w:tcBorders>
              <w:top w:val="single" w:sz="8" w:space="0" w:color="auto"/>
              <w:left w:val="single" w:sz="8" w:space="0" w:color="auto"/>
              <w:bottom w:val="single" w:sz="8" w:space="0" w:color="auto"/>
              <w:right w:val="nil"/>
            </w:tcBorders>
            <w:shd w:val="clear" w:color="000000" w:fill="D9E1F2"/>
            <w:vAlign w:val="center"/>
          </w:tcPr>
          <w:p w:rsidR="000D68AC" w:rsidRDefault="00F96057">
            <w:pPr>
              <w:spacing w:after="0" w:line="240" w:lineRule="auto"/>
              <w:rPr>
                <w:rFonts w:ascii="Calibri" w:eastAsia="Times New Roman" w:hAnsi="Calibri" w:cs="Calibri"/>
                <w:sz w:val="16"/>
                <w:szCs w:val="16"/>
                <w:lang w:eastAsia="sk-SK"/>
              </w:rPr>
            </w:pPr>
            <w:hyperlink r:id="rId20" w:anchor="'poznamky_explanatory notes'!A1" w:history="1">
              <w:r w:rsidR="006A19B4">
                <w:rPr>
                  <w:rFonts w:ascii="Calibri" w:eastAsia="Times New Roman" w:hAnsi="Calibri" w:cs="Calibri"/>
                  <w:sz w:val="16"/>
                  <w:szCs w:val="16"/>
                  <w:lang w:eastAsia="sk-SK"/>
                </w:rPr>
                <w:t xml:space="preserve">OCA16. Anotácia výstupu v anglickom jazyku / Annotation of the output in English </w:t>
              </w:r>
              <w:r w:rsidR="006A19B4">
                <w:rPr>
                  <w:rFonts w:ascii="Calibri" w:eastAsia="Times New Roman" w:hAnsi="Calibri" w:cs="Calibri"/>
                  <w:sz w:val="16"/>
                  <w:szCs w:val="16"/>
                  <w:vertAlign w:val="superscript"/>
                  <w:lang w:eastAsia="sk-SK"/>
                </w:rPr>
                <w:t xml:space="preserve"> 9</w:t>
              </w:r>
              <w:r w:rsidR="006A19B4">
                <w:rPr>
                  <w:rFonts w:ascii="Calibri" w:eastAsia="Times New Roman" w:hAnsi="Calibri" w:cs="Calibri"/>
                  <w:sz w:val="16"/>
                  <w:szCs w:val="16"/>
                  <w:lang w:eastAsia="sk-SK"/>
                </w:rPr>
                <w:br w:type="page"/>
              </w:r>
              <w:r w:rsidR="006A19B4">
                <w:rPr>
                  <w:rFonts w:ascii="Calibri" w:eastAsia="Times New Roman" w:hAnsi="Calibri" w:cs="Calibri"/>
                  <w:i/>
                  <w:iCs/>
                  <w:color w:val="808080"/>
                  <w:sz w:val="16"/>
                  <w:szCs w:val="16"/>
                  <w:lang w:eastAsia="sk-SK"/>
                </w:rPr>
                <w:t>Rozsah do 200 slov / Range up to 200 words</w:t>
              </w:r>
            </w:hyperlink>
          </w:p>
        </w:tc>
        <w:tc>
          <w:tcPr>
            <w:tcW w:w="5867" w:type="dxa"/>
            <w:tcBorders>
              <w:top w:val="nil"/>
              <w:left w:val="single" w:sz="8" w:space="0" w:color="auto"/>
              <w:bottom w:val="single" w:sz="8" w:space="0" w:color="auto"/>
              <w:right w:val="single" w:sz="8" w:space="0" w:color="auto"/>
            </w:tcBorders>
            <w:shd w:val="clear" w:color="auto" w:fill="auto"/>
          </w:tcPr>
          <w:p w:rsidR="000D68AC" w:rsidRPr="008A6D51" w:rsidRDefault="00762DCE" w:rsidP="00B579EE">
            <w:pPr>
              <w:spacing w:after="0" w:line="240" w:lineRule="auto"/>
              <w:jc w:val="both"/>
              <w:rPr>
                <w:rFonts w:eastAsia="SimSun" w:cs="Calibri"/>
                <w:sz w:val="16"/>
                <w:szCs w:val="16"/>
                <w:lang w:eastAsia="sk-SK"/>
              </w:rPr>
            </w:pPr>
            <w:r w:rsidRPr="008A6D51">
              <w:rPr>
                <w:sz w:val="16"/>
                <w:szCs w:val="16"/>
              </w:rPr>
              <w:t>Tuberculosis (TB) is one of the most frequent opportunistic infections in children with HIV in South-East Asia (SEA) together with candidiasis</w:t>
            </w:r>
            <w:r w:rsidRPr="008A6D51">
              <w:rPr>
                <w:sz w:val="16"/>
                <w:szCs w:val="16"/>
              </w:rPr>
              <w:t xml:space="preserve"> </w:t>
            </w:r>
            <w:r w:rsidRPr="008A6D51">
              <w:rPr>
                <w:sz w:val="16"/>
                <w:szCs w:val="16"/>
              </w:rPr>
              <w:t>and Herpes Zoster (HZV). After immunity re-constitution due to antiretroviral therapy (ART), occurrence of OI in AIDS decreased rapidly, including TB.</w:t>
            </w:r>
            <w:r w:rsidR="008A6D51" w:rsidRPr="008A6D51">
              <w:rPr>
                <w:sz w:val="16"/>
                <w:szCs w:val="16"/>
              </w:rPr>
              <w:t xml:space="preserve"> </w:t>
            </w:r>
            <w:r w:rsidR="008A6D51" w:rsidRPr="008A6D51">
              <w:rPr>
                <w:sz w:val="16"/>
                <w:szCs w:val="16"/>
              </w:rPr>
              <w:t>Orphans with AIDS and their improved adherence to therapy and decreasing the incidence of TB in a full board Pediatric HIV Facility in Cambodia have been observed for the last 15 years.</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81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867" w:type="dxa"/>
            <w:tcBorders>
              <w:top w:val="nil"/>
              <w:left w:val="single" w:sz="8" w:space="0" w:color="auto"/>
              <w:bottom w:val="single" w:sz="8" w:space="0" w:color="auto"/>
              <w:right w:val="single" w:sz="8" w:space="0" w:color="auto"/>
            </w:tcBorders>
            <w:shd w:val="clear" w:color="auto" w:fill="auto"/>
          </w:tcPr>
          <w:p w:rsidR="000D68AC" w:rsidRDefault="006D466E" w:rsidP="00472235">
            <w:pPr>
              <w:spacing w:after="0"/>
              <w:rPr>
                <w:sz w:val="16"/>
                <w:szCs w:val="16"/>
              </w:rPr>
            </w:pPr>
            <w:r w:rsidRPr="00472235">
              <w:rPr>
                <w:rFonts w:eastAsia="SimSun" w:cs="Trebuchet MS"/>
                <w:color w:val="212529"/>
                <w:sz w:val="16"/>
                <w:szCs w:val="16"/>
                <w:shd w:val="clear" w:color="auto" w:fill="FFFFFF"/>
                <w:lang w:eastAsia="sk-SK"/>
              </w:rPr>
              <w:t xml:space="preserve">1. </w:t>
            </w:r>
            <w:r w:rsidRPr="00472235">
              <w:rPr>
                <w:sz w:val="16"/>
                <w:szCs w:val="16"/>
              </w:rPr>
              <w:t>V. Otieno Okech (Victor Otieno Okech), V. Wanjala Namul</w:t>
            </w:r>
            <w:r w:rsidR="00472235" w:rsidRPr="00472235">
              <w:rPr>
                <w:sz w:val="16"/>
                <w:szCs w:val="16"/>
              </w:rPr>
              <w:t xml:space="preserve">anda (Victor Wanjala Namulanda), D. Kimuli (Daria Kimuli). </w:t>
            </w:r>
            <w:r w:rsidR="00472235" w:rsidRPr="00472235">
              <w:rPr>
                <w:sz w:val="16"/>
                <w:szCs w:val="16"/>
              </w:rPr>
              <w:t>A study on the timing of HIV repeat test: A case study of Mary Immaculate VCT Center, Nairobi, Kenya</w:t>
            </w:r>
            <w:r w:rsidR="00472235" w:rsidRPr="00472235">
              <w:rPr>
                <w:sz w:val="16"/>
                <w:szCs w:val="16"/>
              </w:rPr>
              <w:t xml:space="preserve">. In: </w:t>
            </w:r>
            <w:r w:rsidR="00472235" w:rsidRPr="00472235">
              <w:rPr>
                <w:sz w:val="16"/>
                <w:szCs w:val="16"/>
              </w:rPr>
              <w:t>Clinical Social Work and Health Intervention Vol. 12 No. 2 2021</w:t>
            </w:r>
            <w:r w:rsidR="00472235" w:rsidRPr="00472235">
              <w:rPr>
                <w:sz w:val="16"/>
                <w:szCs w:val="16"/>
              </w:rPr>
              <w:t>,pp. 57-62.</w:t>
            </w:r>
          </w:p>
          <w:p w:rsidR="00472235" w:rsidRPr="00472235" w:rsidRDefault="00472235" w:rsidP="00472235">
            <w:pPr>
              <w:spacing w:after="0"/>
              <w:rPr>
                <w:rFonts w:eastAsia="SimSun" w:cs="Trebuchet MS"/>
                <w:color w:val="212529"/>
                <w:sz w:val="16"/>
                <w:szCs w:val="16"/>
                <w:shd w:val="clear" w:color="auto" w:fill="FFFFFF"/>
                <w:lang w:eastAsia="sk-SK"/>
              </w:rPr>
            </w:pPr>
            <w:r w:rsidRPr="00472235">
              <w:rPr>
                <w:sz w:val="16"/>
                <w:szCs w:val="16"/>
              </w:rPr>
              <w:t xml:space="preserve">2. </w:t>
            </w:r>
            <w:r w:rsidRPr="00472235">
              <w:rPr>
                <w:sz w:val="16"/>
                <w:szCs w:val="16"/>
              </w:rPr>
              <w:t>V. O. Okech (Victor Otieno Okech) , V. N. Wan</w:t>
            </w:r>
            <w:r w:rsidRPr="00472235">
              <w:rPr>
                <w:sz w:val="16"/>
                <w:szCs w:val="16"/>
              </w:rPr>
              <w:t xml:space="preserve">jala (Victor Namulanda Wanjala). </w:t>
            </w:r>
            <w:r w:rsidRPr="00472235">
              <w:rPr>
                <w:sz w:val="16"/>
                <w:szCs w:val="16"/>
              </w:rPr>
              <w:t>A Study on the Factors that Predisposes Couples to new HIV Infection: A Case-study of Mary Immaculate Voluntary Counseling and Testing (VCT) Centre, Nairobi-Kenya</w:t>
            </w:r>
            <w:r w:rsidRPr="00472235">
              <w:rPr>
                <w:sz w:val="16"/>
                <w:szCs w:val="16"/>
              </w:rPr>
              <w:t xml:space="preserve">. In: </w:t>
            </w:r>
            <w:r w:rsidRPr="00472235">
              <w:rPr>
                <w:sz w:val="16"/>
                <w:szCs w:val="16"/>
              </w:rPr>
              <w:t>Clinical Social Work and Health Intervention Vol. 10 No. 4 2019</w:t>
            </w:r>
            <w:r w:rsidRPr="00472235">
              <w:rPr>
                <w:sz w:val="16"/>
                <w:szCs w:val="16"/>
              </w:rPr>
              <w:t>, pp. 49-56.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7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shd w:val="clear" w:color="auto" w:fill="auto"/>
          </w:tcPr>
          <w:p w:rsidR="000D68AC" w:rsidRPr="008A6D51" w:rsidRDefault="00B579EE" w:rsidP="008A6D51">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V</w:t>
            </w:r>
            <w:r w:rsidR="006A19B4">
              <w:rPr>
                <w:rFonts w:ascii="Calibri" w:hAnsi="Calibri" w:cs="Calibri"/>
                <w:color w:val="000000"/>
                <w:sz w:val="16"/>
                <w:szCs w:val="16"/>
                <w:lang w:val="en-US"/>
              </w:rPr>
              <w:t>ýstup sa zameriava na</w:t>
            </w:r>
            <w:r w:rsidR="008A6D51">
              <w:rPr>
                <w:rFonts w:ascii="Calibri" w:hAnsi="Calibri" w:cs="Calibri"/>
                <w:color w:val="000000"/>
                <w:sz w:val="16"/>
                <w:szCs w:val="16"/>
                <w:lang w:val="en-US"/>
              </w:rPr>
              <w:t xml:space="preserve"> </w:t>
            </w:r>
            <w:r w:rsidR="008A6D51" w:rsidRPr="008A6D51">
              <w:rPr>
                <w:rFonts w:ascii="Calibri" w:hAnsi="Calibri" w:cs="Calibri"/>
                <w:color w:val="000000"/>
                <w:sz w:val="16"/>
                <w:szCs w:val="16"/>
                <w:lang w:val="en-US"/>
              </w:rPr>
              <w:t>infekcie (OI)</w:t>
            </w:r>
            <w:r w:rsidR="008A6D51">
              <w:rPr>
                <w:rFonts w:ascii="Calibri" w:hAnsi="Calibri" w:cs="Calibri"/>
                <w:color w:val="000000"/>
                <w:sz w:val="16"/>
                <w:szCs w:val="16"/>
                <w:lang w:val="en-US"/>
              </w:rPr>
              <w:t xml:space="preserve">, ktoré  sú hlavnou príčinou úmrtnosti </w:t>
            </w:r>
            <w:r w:rsidR="008A6D51" w:rsidRPr="008A6D51">
              <w:rPr>
                <w:rFonts w:ascii="Calibri" w:hAnsi="Calibri" w:cs="Calibri"/>
                <w:color w:val="000000"/>
                <w:sz w:val="16"/>
                <w:szCs w:val="16"/>
                <w:lang w:val="en-US"/>
              </w:rPr>
              <w:t>u detí a dospelých s AIDS. Tuberkulóza (TB</w:t>
            </w:r>
            <w:r w:rsidR="008A6D51">
              <w:rPr>
                <w:rFonts w:ascii="Calibri" w:hAnsi="Calibri" w:cs="Calibri"/>
                <w:color w:val="000000"/>
                <w:sz w:val="16"/>
                <w:szCs w:val="16"/>
                <w:lang w:val="en-US"/>
              </w:rPr>
              <w:t xml:space="preserve">C) je jednou z najčastejších OI </w:t>
            </w:r>
            <w:r w:rsidR="008A6D51" w:rsidRPr="008A6D51">
              <w:rPr>
                <w:rFonts w:ascii="Calibri" w:hAnsi="Calibri" w:cs="Calibri"/>
                <w:color w:val="000000"/>
                <w:sz w:val="16"/>
                <w:szCs w:val="16"/>
                <w:lang w:val="en-US"/>
              </w:rPr>
              <w:t xml:space="preserve">u </w:t>
            </w:r>
            <w:r w:rsidR="008A6D51">
              <w:rPr>
                <w:rFonts w:ascii="Calibri" w:hAnsi="Calibri" w:cs="Calibri"/>
                <w:color w:val="000000"/>
                <w:sz w:val="16"/>
                <w:szCs w:val="16"/>
                <w:lang w:val="en-US"/>
              </w:rPr>
              <w:t xml:space="preserve">detí s HIV v juhovýchodnej Ázii </w:t>
            </w:r>
            <w:r w:rsidR="008A6D51" w:rsidRPr="008A6D51">
              <w:rPr>
                <w:rFonts w:ascii="Calibri" w:hAnsi="Calibri" w:cs="Calibri"/>
                <w:color w:val="000000"/>
                <w:sz w:val="16"/>
                <w:szCs w:val="16"/>
                <w:lang w:val="en-US"/>
              </w:rPr>
              <w:t>(SEA) spolu s kandidózou a herpes zoster (HZV). Po 15 ro</w:t>
            </w:r>
            <w:r w:rsidR="008A6D51">
              <w:rPr>
                <w:rFonts w:ascii="Calibri" w:hAnsi="Calibri" w:cs="Calibri"/>
                <w:color w:val="000000"/>
                <w:sz w:val="16"/>
                <w:szCs w:val="16"/>
                <w:lang w:val="en-US"/>
              </w:rPr>
              <w:t xml:space="preserve">koch priameho </w:t>
            </w:r>
            <w:r w:rsidR="008A6D51" w:rsidRPr="008A6D51">
              <w:rPr>
                <w:rFonts w:ascii="Calibri" w:hAnsi="Calibri" w:cs="Calibri"/>
                <w:color w:val="000000"/>
                <w:sz w:val="16"/>
                <w:szCs w:val="16"/>
                <w:lang w:val="en-US"/>
              </w:rPr>
              <w:t>pozorovanej (DO) antiretrovírusovej t</w:t>
            </w:r>
            <w:r w:rsidR="008A6D51">
              <w:rPr>
                <w:rFonts w:ascii="Calibri" w:hAnsi="Calibri" w:cs="Calibri"/>
                <w:color w:val="000000"/>
                <w:sz w:val="16"/>
                <w:szCs w:val="16"/>
                <w:lang w:val="en-US"/>
              </w:rPr>
              <w:t xml:space="preserve">erapie sa vyskytol len 1 prípad </w:t>
            </w:r>
            <w:r w:rsidR="008A6D51" w:rsidRPr="008A6D51">
              <w:rPr>
                <w:rFonts w:ascii="Calibri" w:hAnsi="Calibri" w:cs="Calibri"/>
                <w:color w:val="000000"/>
                <w:sz w:val="16"/>
                <w:szCs w:val="16"/>
                <w:lang w:val="en-US"/>
              </w:rPr>
              <w:t>TBC</w:t>
            </w:r>
            <w:r w:rsidR="008A6D51">
              <w:rPr>
                <w:rFonts w:ascii="Calibri" w:hAnsi="Calibri" w:cs="Calibri"/>
                <w:color w:val="000000"/>
                <w:sz w:val="16"/>
                <w:szCs w:val="16"/>
                <w:lang w:val="en-US"/>
              </w:rPr>
              <w:t xml:space="preserve"> medzi 40 deťmi s AIDS. Pre podmienky Slovenska sú poznatky prínosné pre plánovanie prevencie a zdravotnej osvety v komunitnej sociálnej práci hlavne vo vylúčených rómskych komunitách. </w:t>
            </w:r>
            <w:r w:rsidR="006A19B4">
              <w:rPr>
                <w:rFonts w:ascii="Calibri" w:hAnsi="Calibri" w:cs="Calibri"/>
                <w:color w:val="000000"/>
                <w:sz w:val="16"/>
                <w:szCs w:val="16"/>
                <w:lang w:val="en-US"/>
              </w:rPr>
              <w:t>/</w:t>
            </w:r>
            <w:r w:rsidR="008A6D51">
              <w:rPr>
                <w:rFonts w:ascii="Calibri" w:hAnsi="Calibri" w:cs="Calibri"/>
                <w:color w:val="000000"/>
                <w:sz w:val="16"/>
                <w:szCs w:val="16"/>
                <w:lang w:val="en-US"/>
              </w:rPr>
              <w:t xml:space="preserve"> </w:t>
            </w:r>
            <w:r w:rsidR="008A6D51" w:rsidRPr="008A6D51">
              <w:rPr>
                <w:rFonts w:ascii="Calibri" w:hAnsi="Calibri" w:cs="Calibri"/>
                <w:color w:val="000000"/>
                <w:sz w:val="16"/>
                <w:szCs w:val="16"/>
                <w:lang w:val="en-US"/>
              </w:rPr>
              <w:t>The output focuses on infections (OIs), which are</w:t>
            </w:r>
            <w:r w:rsidR="008A6D51">
              <w:rPr>
                <w:rFonts w:ascii="Calibri" w:hAnsi="Calibri" w:cs="Calibri"/>
                <w:color w:val="000000"/>
                <w:sz w:val="16"/>
                <w:szCs w:val="16"/>
                <w:lang w:val="en-US"/>
              </w:rPr>
              <w:t xml:space="preserve"> the leading cause of mortality </w:t>
            </w:r>
            <w:r w:rsidR="008A6D51" w:rsidRPr="008A6D51">
              <w:rPr>
                <w:rFonts w:ascii="Calibri" w:hAnsi="Calibri" w:cs="Calibri"/>
                <w:color w:val="000000"/>
                <w:sz w:val="16"/>
                <w:szCs w:val="16"/>
                <w:lang w:val="en-US"/>
              </w:rPr>
              <w:t>in children and adults with AIDS. Tuberculosis (TB</w:t>
            </w:r>
            <w:r w:rsidR="008A6D51">
              <w:rPr>
                <w:rFonts w:ascii="Calibri" w:hAnsi="Calibri" w:cs="Calibri"/>
                <w:color w:val="000000"/>
                <w:sz w:val="16"/>
                <w:szCs w:val="16"/>
                <w:lang w:val="en-US"/>
              </w:rPr>
              <w:t xml:space="preserve">) is one of the most common OIs </w:t>
            </w:r>
            <w:r w:rsidR="008A6D51" w:rsidRPr="008A6D51">
              <w:rPr>
                <w:rFonts w:ascii="Calibri" w:hAnsi="Calibri" w:cs="Calibri"/>
                <w:color w:val="000000"/>
                <w:sz w:val="16"/>
                <w:szCs w:val="16"/>
                <w:lang w:val="en-US"/>
              </w:rPr>
              <w:t>among children with HIV in Southeast Asia (SEA), along with candidiasis and herpes zoster (HZV). After 15 years of directly observed (DO) antiretroviral therapy, there has be</w:t>
            </w:r>
            <w:r w:rsidR="008A6D51">
              <w:rPr>
                <w:rFonts w:ascii="Calibri" w:hAnsi="Calibri" w:cs="Calibri"/>
                <w:color w:val="000000"/>
                <w:sz w:val="16"/>
                <w:szCs w:val="16"/>
                <w:lang w:val="en-US"/>
              </w:rPr>
              <w:t xml:space="preserve">en only 1 case of </w:t>
            </w:r>
            <w:r w:rsidR="008A6D51" w:rsidRPr="008A6D51">
              <w:rPr>
                <w:rFonts w:ascii="Calibri" w:hAnsi="Calibri" w:cs="Calibri"/>
                <w:color w:val="000000"/>
                <w:sz w:val="16"/>
                <w:szCs w:val="16"/>
                <w:lang w:val="en-US"/>
              </w:rPr>
              <w:t>TB among 40 children with AIDS. For the conditions of Slovakia, the findings are beneficial for prevention planning and health education in community social work, especial</w:t>
            </w:r>
            <w:r w:rsidR="008A6D51">
              <w:rPr>
                <w:rFonts w:ascii="Calibri" w:hAnsi="Calibri" w:cs="Calibri"/>
                <w:color w:val="000000"/>
                <w:sz w:val="16"/>
                <w:szCs w:val="16"/>
                <w:lang w:val="en-US"/>
              </w:rPr>
              <w:t>ly in excluded Roma communities.</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29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6A19B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shd w:val="clear" w:color="auto" w:fill="auto"/>
          </w:tcPr>
          <w:p w:rsidR="000D68AC" w:rsidRPr="000C3552" w:rsidRDefault="008A6D51" w:rsidP="000C3552">
            <w:pPr>
              <w:pStyle w:val="PredformtovanHTML"/>
              <w:shd w:val="clear" w:color="auto" w:fill="F8F9FA"/>
              <w:jc w:val="both"/>
              <w:rPr>
                <w:rFonts w:ascii="Calibri" w:hAnsi="Calibri"/>
                <w:color w:val="000000"/>
                <w:sz w:val="16"/>
                <w:szCs w:val="16"/>
                <w:lang w:val="en-US"/>
              </w:rPr>
            </w:pPr>
            <w:r>
              <w:rPr>
                <w:rFonts w:ascii="Calibri" w:hAnsi="Calibri" w:cs="Calibri"/>
                <w:color w:val="000000"/>
                <w:sz w:val="16"/>
                <w:szCs w:val="16"/>
                <w:lang w:val="en-US"/>
              </w:rPr>
              <w:t>V</w:t>
            </w:r>
            <w:r w:rsidR="009519CD">
              <w:rPr>
                <w:rFonts w:ascii="Calibri" w:hAnsi="Calibri" w:cs="Calibri"/>
                <w:color w:val="000000"/>
                <w:sz w:val="16"/>
                <w:szCs w:val="16"/>
                <w:lang w:val="en-US"/>
              </w:rPr>
              <w:t>ýstup umož</w:t>
            </w:r>
            <w:r w:rsidR="006A19B4">
              <w:rPr>
                <w:rFonts w:ascii="Calibri" w:hAnsi="Calibri" w:cs="Calibri"/>
                <w:color w:val="000000"/>
                <w:sz w:val="16"/>
                <w:szCs w:val="16"/>
                <w:lang w:val="en-US"/>
              </w:rPr>
              <w:t>ňuj</w:t>
            </w:r>
            <w:r w:rsidR="009519CD">
              <w:rPr>
                <w:rFonts w:ascii="Calibri" w:hAnsi="Calibri" w:cs="Calibri"/>
                <w:color w:val="000000"/>
                <w:sz w:val="16"/>
                <w:szCs w:val="16"/>
                <w:lang w:val="en-US"/>
              </w:rPr>
              <w:t>e</w:t>
            </w:r>
            <w:r w:rsidR="006A19B4">
              <w:rPr>
                <w:rFonts w:ascii="Calibri" w:hAnsi="Calibri" w:cs="Calibri"/>
                <w:color w:val="000000"/>
                <w:sz w:val="16"/>
                <w:szCs w:val="16"/>
                <w:lang w:val="en-US"/>
              </w:rPr>
              <w:t xml:space="preserve"> </w:t>
            </w:r>
            <w:r w:rsidR="009519CD">
              <w:rPr>
                <w:rFonts w:ascii="Calibri" w:hAnsi="Calibri" w:cs="Calibri"/>
                <w:color w:val="000000"/>
                <w:sz w:val="16"/>
                <w:szCs w:val="16"/>
                <w:lang w:val="en-US"/>
              </w:rPr>
              <w:t xml:space="preserve">sociálnemu pracovníkovi </w:t>
            </w:r>
            <w:r w:rsidR="006A19B4">
              <w:rPr>
                <w:rFonts w:ascii="Calibri" w:hAnsi="Calibri" w:cs="Calibri"/>
                <w:color w:val="000000"/>
                <w:sz w:val="16"/>
                <w:szCs w:val="16"/>
                <w:lang w:val="en-US"/>
              </w:rPr>
              <w:t xml:space="preserve">identifikovať </w:t>
            </w:r>
            <w:r w:rsidR="000C3552">
              <w:rPr>
                <w:rFonts w:ascii="Calibri" w:hAnsi="Calibri" w:cs="Calibri"/>
                <w:color w:val="000000"/>
                <w:sz w:val="16"/>
                <w:szCs w:val="16"/>
                <w:lang w:val="en-US"/>
              </w:rPr>
              <w:t xml:space="preserve">sociálne podmienené zdravotné </w:t>
            </w:r>
            <w:r w:rsidR="006A19B4">
              <w:rPr>
                <w:rFonts w:ascii="Calibri" w:hAnsi="Calibri" w:cs="Calibri"/>
                <w:color w:val="000000"/>
                <w:sz w:val="16"/>
                <w:szCs w:val="16"/>
                <w:lang w:val="en-US"/>
              </w:rPr>
              <w:t xml:space="preserve">problémy </w:t>
            </w:r>
            <w:r w:rsidR="009519CD">
              <w:rPr>
                <w:rFonts w:ascii="Calibri" w:hAnsi="Calibri" w:cs="Calibri"/>
                <w:color w:val="000000"/>
                <w:sz w:val="16"/>
                <w:szCs w:val="16"/>
                <w:lang w:val="en-US"/>
              </w:rPr>
              <w:t>klient</w:t>
            </w:r>
            <w:r>
              <w:rPr>
                <w:rFonts w:ascii="Calibri" w:hAnsi="Calibri" w:cs="Calibri"/>
                <w:color w:val="000000"/>
                <w:sz w:val="16"/>
                <w:szCs w:val="16"/>
                <w:lang w:val="en-US"/>
              </w:rPr>
              <w:t>ov</w:t>
            </w:r>
            <w:r w:rsidR="009519CD">
              <w:rPr>
                <w:rFonts w:ascii="Calibri" w:hAnsi="Calibri" w:cs="Calibri"/>
                <w:color w:val="000000"/>
                <w:sz w:val="16"/>
                <w:szCs w:val="16"/>
                <w:lang w:val="en-US"/>
              </w:rPr>
              <w:t xml:space="preserve"> </w:t>
            </w:r>
            <w:r w:rsidR="006A19B4">
              <w:rPr>
                <w:rFonts w:ascii="Calibri" w:hAnsi="Calibri" w:cs="Calibri"/>
                <w:color w:val="000000"/>
                <w:sz w:val="16"/>
                <w:szCs w:val="16"/>
                <w:lang w:val="en-US"/>
              </w:rPr>
              <w:t>v rámcii</w:t>
            </w:r>
            <w:r w:rsidR="000C3552">
              <w:rPr>
                <w:rFonts w:ascii="Calibri" w:hAnsi="Calibri" w:cs="Calibri"/>
                <w:color w:val="000000"/>
                <w:sz w:val="16"/>
                <w:szCs w:val="16"/>
                <w:lang w:val="en-US"/>
              </w:rPr>
              <w:t xml:space="preserve"> terénnej a komunitnej sociálnej práce</w:t>
            </w:r>
            <w:r w:rsidR="009519CD">
              <w:rPr>
                <w:rFonts w:ascii="Calibri" w:hAnsi="Calibri" w:cs="Calibri"/>
                <w:color w:val="000000"/>
                <w:sz w:val="16"/>
                <w:szCs w:val="16"/>
                <w:lang w:val="en-US"/>
              </w:rPr>
              <w:t xml:space="preserve">. </w:t>
            </w:r>
            <w:r w:rsidR="000C3552">
              <w:rPr>
                <w:rFonts w:ascii="Calibri" w:hAnsi="Calibri"/>
                <w:color w:val="000000"/>
                <w:sz w:val="16"/>
                <w:szCs w:val="16"/>
                <w:lang w:val="en-US"/>
              </w:rPr>
              <w:t xml:space="preserve">Poznatky o šírení infekčných chorôb na komunitnej úrovni a ich dopadu zdravie detí, </w:t>
            </w:r>
            <w:r w:rsidR="006A19B4">
              <w:rPr>
                <w:rFonts w:ascii="Calibri" w:hAnsi="Calibri"/>
                <w:color w:val="000000"/>
                <w:sz w:val="16"/>
                <w:szCs w:val="16"/>
                <w:lang w:val="en-US"/>
              </w:rPr>
              <w:t>môž</w:t>
            </w:r>
            <w:r w:rsidR="000C3552">
              <w:rPr>
                <w:rFonts w:ascii="Calibri" w:hAnsi="Calibri"/>
                <w:color w:val="000000"/>
                <w:sz w:val="16"/>
                <w:szCs w:val="16"/>
                <w:lang w:val="en-US"/>
              </w:rPr>
              <w:t>u</w:t>
            </w:r>
            <w:r w:rsidR="006A19B4">
              <w:rPr>
                <w:rFonts w:ascii="Calibri" w:hAnsi="Calibri"/>
                <w:color w:val="000000"/>
                <w:sz w:val="16"/>
                <w:szCs w:val="16"/>
                <w:lang w:val="en-US"/>
              </w:rPr>
              <w:t xml:space="preserve"> byť aplikov</w:t>
            </w:r>
            <w:r w:rsidR="009519CD">
              <w:rPr>
                <w:rFonts w:ascii="Calibri" w:hAnsi="Calibri"/>
                <w:color w:val="000000"/>
                <w:sz w:val="16"/>
                <w:szCs w:val="16"/>
                <w:lang w:val="en-US"/>
              </w:rPr>
              <w:t>an</w:t>
            </w:r>
            <w:r w:rsidR="000C3552">
              <w:rPr>
                <w:rFonts w:ascii="Calibri" w:hAnsi="Calibri"/>
                <w:color w:val="000000"/>
                <w:sz w:val="16"/>
                <w:szCs w:val="16"/>
                <w:lang w:val="en-US"/>
              </w:rPr>
              <w:t>é</w:t>
            </w:r>
            <w:r w:rsidR="009519CD">
              <w:rPr>
                <w:rFonts w:ascii="Calibri" w:hAnsi="Calibri"/>
                <w:color w:val="000000"/>
                <w:sz w:val="16"/>
                <w:szCs w:val="16"/>
                <w:lang w:val="en-US"/>
              </w:rPr>
              <w:t xml:space="preserve"> v predmetoch </w:t>
            </w:r>
            <w:r w:rsidR="000C3552">
              <w:rPr>
                <w:rFonts w:ascii="Calibri" w:hAnsi="Calibri"/>
                <w:color w:val="000000"/>
                <w:sz w:val="16"/>
                <w:szCs w:val="16"/>
                <w:lang w:val="en-US"/>
              </w:rPr>
              <w:t>metódy sociálnej práce so skupinou</w:t>
            </w:r>
            <w:r w:rsidR="000C3552">
              <w:rPr>
                <w:rFonts w:ascii="Calibri" w:hAnsi="Calibri"/>
                <w:color w:val="000000"/>
                <w:sz w:val="16"/>
                <w:szCs w:val="16"/>
                <w:lang w:val="en-US"/>
              </w:rPr>
              <w:t xml:space="preserve">, sociálna práca s komunitou, sociálna práca v zdravotníctve, </w:t>
            </w:r>
            <w:r w:rsidR="009519CD">
              <w:rPr>
                <w:rFonts w:ascii="Calibri" w:hAnsi="Calibri"/>
                <w:color w:val="000000"/>
                <w:sz w:val="16"/>
                <w:szCs w:val="16"/>
                <w:lang w:val="en-US"/>
              </w:rPr>
              <w:t xml:space="preserve">sociálna práca s rodinou, </w:t>
            </w:r>
            <w:r w:rsidR="000C3552">
              <w:rPr>
                <w:rFonts w:ascii="Calibri" w:hAnsi="Calibri"/>
                <w:color w:val="000000"/>
                <w:sz w:val="16"/>
                <w:szCs w:val="16"/>
                <w:lang w:val="en-US"/>
              </w:rPr>
              <w:t>sociológia.</w:t>
            </w:r>
            <w:r w:rsidR="006A19B4">
              <w:rPr>
                <w:rFonts w:ascii="Calibri" w:hAnsi="Calibri"/>
                <w:color w:val="000000"/>
                <w:sz w:val="16"/>
                <w:szCs w:val="16"/>
                <w:lang w:val="en-US"/>
              </w:rPr>
              <w:t xml:space="preserve">/ </w:t>
            </w:r>
            <w:r w:rsidR="000C3552" w:rsidRPr="000C3552">
              <w:rPr>
                <w:rFonts w:ascii="Calibri" w:hAnsi="Calibri"/>
                <w:color w:val="000000"/>
                <w:sz w:val="16"/>
                <w:szCs w:val="16"/>
                <w:lang w:val="en-US"/>
              </w:rPr>
              <w:t>The output enables the social worker to identify socially conditioned health problems of clients in the field and community social work. Knowledge about the spread of infectious diseases at the community level and their impact on children's health can be applied in the subjects of methods of social work with groups, social work with the community, social work in health care, social w</w:t>
            </w:r>
            <w:r w:rsidR="000C3552">
              <w:rPr>
                <w:rFonts w:ascii="Calibri" w:hAnsi="Calibri"/>
                <w:color w:val="000000"/>
                <w:sz w:val="16"/>
                <w:szCs w:val="16"/>
                <w:lang w:val="en-US"/>
              </w:rPr>
              <w:t>ork with the family, sociology.</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bl>
    <w:p w:rsidR="000D68AC" w:rsidRDefault="000D68AC"/>
    <w:sectPr w:rsidR="000D68A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057" w:rsidRDefault="00F96057">
      <w:pPr>
        <w:spacing w:line="240" w:lineRule="auto"/>
      </w:pPr>
      <w:r>
        <w:separator/>
      </w:r>
    </w:p>
  </w:endnote>
  <w:endnote w:type="continuationSeparator" w:id="0">
    <w:p w:rsidR="00F96057" w:rsidRDefault="00F960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等线 Light">
    <w:panose1 w:val="00000000000000000000"/>
    <w:charset w:val="80"/>
    <w:family w:val="roman"/>
    <w:notTrueType/>
    <w:pitch w:val="default"/>
  </w:font>
  <w:font w:name="Courier New">
    <w:panose1 w:val="02070309020205020404"/>
    <w:charset w:val="EE"/>
    <w:family w:val="modern"/>
    <w:pitch w:val="fixed"/>
    <w:sig w:usb0="E0002A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057" w:rsidRDefault="00F96057">
      <w:pPr>
        <w:spacing w:after="0"/>
      </w:pPr>
      <w:r>
        <w:separator/>
      </w:r>
    </w:p>
  </w:footnote>
  <w:footnote w:type="continuationSeparator" w:id="0">
    <w:p w:rsidR="00F96057" w:rsidRDefault="00F9605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B2412"/>
    <w:rsid w:val="000C3552"/>
    <w:rsid w:val="000D68AC"/>
    <w:rsid w:val="00186755"/>
    <w:rsid w:val="00190A9C"/>
    <w:rsid w:val="001978EF"/>
    <w:rsid w:val="001C1D51"/>
    <w:rsid w:val="00211BB7"/>
    <w:rsid w:val="00326994"/>
    <w:rsid w:val="003A4E21"/>
    <w:rsid w:val="003E67E1"/>
    <w:rsid w:val="0041292B"/>
    <w:rsid w:val="00472235"/>
    <w:rsid w:val="004C0ADE"/>
    <w:rsid w:val="00522604"/>
    <w:rsid w:val="006A19B4"/>
    <w:rsid w:val="006D466E"/>
    <w:rsid w:val="006E08E0"/>
    <w:rsid w:val="00727716"/>
    <w:rsid w:val="0073261A"/>
    <w:rsid w:val="00762DCE"/>
    <w:rsid w:val="007A6F20"/>
    <w:rsid w:val="008A6D51"/>
    <w:rsid w:val="0091130A"/>
    <w:rsid w:val="009519CD"/>
    <w:rsid w:val="009B20FC"/>
    <w:rsid w:val="00B579EE"/>
    <w:rsid w:val="00B6382B"/>
    <w:rsid w:val="00D63599"/>
    <w:rsid w:val="00F96057"/>
    <w:rsid w:val="00FA240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85380-C3F3-4ABA-8185-4E05EC5E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unhideWhenUsed/>
    <w:qFormat/>
    <w:rsid w:val="004129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Siln">
    <w:name w:val="Strong"/>
    <w:basedOn w:val="Predvolenpsmoodseku"/>
    <w:uiPriority w:val="22"/>
    <w:qFormat/>
    <w:rsid w:val="003E67E1"/>
    <w:rPr>
      <w:b/>
      <w:bCs/>
    </w:rPr>
  </w:style>
  <w:style w:type="character" w:customStyle="1" w:styleId="Nadpis3Char">
    <w:name w:val="Nadpis 3 Char"/>
    <w:basedOn w:val="Predvolenpsmoodseku"/>
    <w:link w:val="Nadpis3"/>
    <w:uiPriority w:val="9"/>
    <w:rsid w:val="0041292B"/>
    <w:rPr>
      <w:rFonts w:asciiTheme="majorHAnsi" w:eastAsiaTheme="majorEastAsia" w:hAnsiTheme="majorHAnsi" w:cstheme="majorBidi"/>
      <w:color w:val="1F3763" w:themeColor="accent1" w:themeShade="7F"/>
      <w:sz w:val="24"/>
      <w:szCs w:val="24"/>
      <w:lang w:eastAsia="en-US"/>
    </w:rPr>
  </w:style>
  <w:style w:type="character" w:customStyle="1" w:styleId="value">
    <w:name w:val="value"/>
    <w:basedOn w:val="Predvolenpsmoodseku"/>
    <w:rsid w:val="00412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423783">
      <w:bodyDiv w:val="1"/>
      <w:marLeft w:val="0"/>
      <w:marRight w:val="0"/>
      <w:marTop w:val="0"/>
      <w:marBottom w:val="0"/>
      <w:divBdr>
        <w:top w:val="none" w:sz="0" w:space="0" w:color="auto"/>
        <w:left w:val="none" w:sz="0" w:space="0" w:color="auto"/>
        <w:bottom w:val="none" w:sz="0" w:space="0" w:color="auto"/>
        <w:right w:val="none" w:sz="0" w:space="0" w:color="auto"/>
      </w:divBdr>
    </w:div>
    <w:div w:id="1500658068">
      <w:bodyDiv w:val="1"/>
      <w:marLeft w:val="0"/>
      <w:marRight w:val="0"/>
      <w:marTop w:val="0"/>
      <w:marBottom w:val="0"/>
      <w:divBdr>
        <w:top w:val="none" w:sz="0" w:space="0" w:color="auto"/>
        <w:left w:val="none" w:sz="0" w:space="0" w:color="auto"/>
        <w:bottom w:val="none" w:sz="0" w:space="0" w:color="auto"/>
        <w:right w:val="none" w:sz="0" w:space="0" w:color="auto"/>
      </w:divBdr>
    </w:div>
    <w:div w:id="2124956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1480</Words>
  <Characters>8440</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Beresova</cp:lastModifiedBy>
  <cp:revision>4</cp:revision>
  <dcterms:created xsi:type="dcterms:W3CDTF">2022-06-06T09:56:00Z</dcterms:created>
  <dcterms:modified xsi:type="dcterms:W3CDTF">2022-06-06T12:08:00Z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